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3C472B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End"/>
      <w:r w:rsidR="003C472B">
        <w:rPr>
          <w:rFonts w:ascii="Times New Roman" w:hAnsi="Times New Roman"/>
          <w:sz w:val="28"/>
          <w:szCs w:val="28"/>
        </w:rPr>
        <w:t>Лосиноостровский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C472B">
        <w:rPr>
          <w:rFonts w:ascii="Times New Roman" w:hAnsi="Times New Roman"/>
          <w:sz w:val="28"/>
          <w:szCs w:val="28"/>
        </w:rPr>
        <w:t>Мар</w:t>
      </w:r>
      <w:r w:rsidR="00495F11">
        <w:rPr>
          <w:rFonts w:ascii="Times New Roman" w:hAnsi="Times New Roman"/>
          <w:sz w:val="28"/>
          <w:szCs w:val="28"/>
        </w:rPr>
        <w:t>фино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</w:t>
      </w:r>
      <w:r w:rsidR="00A63AA6">
        <w:rPr>
          <w:rFonts w:ascii="Times New Roman" w:hAnsi="Times New Roman"/>
          <w:sz w:val="28"/>
          <w:szCs w:val="28"/>
        </w:rPr>
        <w:t>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</w:t>
      </w:r>
      <w:r w:rsidR="00A63AA6">
        <w:rPr>
          <w:rFonts w:ascii="Times New Roman" w:hAnsi="Times New Roman"/>
          <w:sz w:val="28"/>
          <w:szCs w:val="28"/>
        </w:rPr>
        <w:t>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8268D8">
        <w:rPr>
          <w:rFonts w:ascii="Times New Roman" w:hAnsi="Times New Roman" w:cs="Times New Roman"/>
          <w:sz w:val="28"/>
          <w:szCs w:val="28"/>
        </w:rPr>
        <w:t>да Москвы 25</w:t>
      </w:r>
      <w:r w:rsidR="00460B89">
        <w:rPr>
          <w:rFonts w:ascii="Times New Roman" w:hAnsi="Times New Roman" w:cs="Times New Roman"/>
          <w:sz w:val="28"/>
          <w:szCs w:val="28"/>
        </w:rPr>
        <w:t>.05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68D8" w:rsidRPr="00537E68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Алексеевский</w:t>
      </w:r>
      <w:r w:rsidRPr="001D0BCA">
        <w:rPr>
          <w:rFonts w:ascii="Times New Roman" w:hAnsi="Times New Roman"/>
          <w:sz w:val="28"/>
          <w:szCs w:val="28"/>
        </w:rPr>
        <w:t xml:space="preserve">. Бориса Галушкина ул., вл. 27. </w:t>
      </w:r>
      <w:r>
        <w:rPr>
          <w:rFonts w:ascii="Times New Roman" w:hAnsi="Times New Roman"/>
          <w:sz w:val="28"/>
          <w:szCs w:val="28"/>
        </w:rPr>
        <w:t>Металлические гаражи, металлическое</w:t>
      </w:r>
      <w:r w:rsidRPr="001D0BCA">
        <w:rPr>
          <w:rFonts w:ascii="Times New Roman" w:hAnsi="Times New Roman"/>
          <w:sz w:val="28"/>
          <w:szCs w:val="28"/>
        </w:rPr>
        <w:t xml:space="preserve"> укрытие типа «пенал».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Алексеевский.</w:t>
      </w:r>
      <w:r w:rsidRPr="001D0BCA">
        <w:rPr>
          <w:rFonts w:ascii="Times New Roman" w:hAnsi="Times New Roman"/>
          <w:sz w:val="28"/>
          <w:szCs w:val="28"/>
        </w:rPr>
        <w:t xml:space="preserve"> Константинова ул., вл. 11. Мета</w:t>
      </w:r>
      <w:r>
        <w:rPr>
          <w:rFonts w:ascii="Times New Roman" w:hAnsi="Times New Roman"/>
          <w:sz w:val="28"/>
          <w:szCs w:val="28"/>
        </w:rPr>
        <w:t>ллические гаражи, металлическое</w:t>
      </w:r>
      <w:r w:rsidRPr="001D0BCA">
        <w:rPr>
          <w:rFonts w:ascii="Times New Roman" w:hAnsi="Times New Roman"/>
          <w:sz w:val="28"/>
          <w:szCs w:val="28"/>
        </w:rPr>
        <w:t xml:space="preserve"> укрытие типа «пенал».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0BC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Алексеевский. </w:t>
      </w:r>
      <w:proofErr w:type="spellStart"/>
      <w:r w:rsidRPr="001D0B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Маломосковская</w:t>
      </w:r>
      <w:proofErr w:type="spellEnd"/>
      <w:r w:rsidRPr="001D0B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ул., д. 21 корп. 3. Металлические навесы.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Алексеевский</w:t>
      </w:r>
      <w:r w:rsidRPr="001D0BCA">
        <w:rPr>
          <w:rFonts w:ascii="Times New Roman" w:hAnsi="Times New Roman"/>
          <w:sz w:val="28"/>
          <w:szCs w:val="28"/>
        </w:rPr>
        <w:t>. Проспект Мира, вл. 118 А. Металлический гараж.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D0BCA">
        <w:rPr>
          <w:rFonts w:ascii="Times New Roman" w:hAnsi="Times New Roman"/>
          <w:b/>
          <w:sz w:val="28"/>
          <w:szCs w:val="28"/>
        </w:rPr>
        <w:t>Алтуфьевский</w:t>
      </w:r>
      <w:proofErr w:type="spellEnd"/>
      <w:r w:rsidRPr="001D0BCA">
        <w:rPr>
          <w:rFonts w:ascii="Times New Roman" w:hAnsi="Times New Roman"/>
          <w:b/>
          <w:sz w:val="28"/>
          <w:szCs w:val="28"/>
        </w:rPr>
        <w:t>.</w:t>
      </w:r>
      <w:r w:rsidRPr="001D0BCA">
        <w:rPr>
          <w:rFonts w:ascii="Times New Roman" w:hAnsi="Times New Roman"/>
          <w:sz w:val="28"/>
          <w:szCs w:val="28"/>
        </w:rPr>
        <w:t xml:space="preserve"> Стандартная ул., вл. 9. Пост охраны, шлагбаум</w:t>
      </w:r>
      <w:r>
        <w:rPr>
          <w:rFonts w:ascii="Times New Roman" w:hAnsi="Times New Roman"/>
          <w:sz w:val="28"/>
          <w:szCs w:val="28"/>
        </w:rPr>
        <w:t>,</w:t>
      </w:r>
      <w:r w:rsidRPr="001D0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ограждение</w:t>
      </w:r>
      <w:r w:rsidRPr="001D0BCA">
        <w:rPr>
          <w:rFonts w:ascii="Times New Roman" w:hAnsi="Times New Roman"/>
          <w:sz w:val="28"/>
          <w:szCs w:val="28"/>
        </w:rPr>
        <w:t>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Бибирево.</w:t>
      </w:r>
      <w:r w:rsidRPr="001D0BCA">
        <w:rPr>
          <w:rFonts w:ascii="Times New Roman" w:hAnsi="Times New Roman"/>
          <w:sz w:val="28"/>
          <w:szCs w:val="28"/>
        </w:rPr>
        <w:t xml:space="preserve"> Шенкурский проезд, вл. 12Б. Пост охраны, ограждение.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Бабушкинский.</w:t>
      </w:r>
      <w:r w:rsidRPr="001D0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BCA">
        <w:rPr>
          <w:rFonts w:ascii="Times New Roman" w:hAnsi="Times New Roman"/>
          <w:sz w:val="28"/>
          <w:szCs w:val="28"/>
        </w:rPr>
        <w:t>Староватутинский</w:t>
      </w:r>
      <w:proofErr w:type="spellEnd"/>
      <w:r w:rsidRPr="001D0BCA">
        <w:rPr>
          <w:rFonts w:ascii="Times New Roman" w:hAnsi="Times New Roman"/>
          <w:sz w:val="28"/>
          <w:szCs w:val="28"/>
        </w:rPr>
        <w:t xml:space="preserve"> проезд, вл. 5. </w:t>
      </w:r>
      <w:r>
        <w:rPr>
          <w:rFonts w:ascii="Times New Roman" w:hAnsi="Times New Roman"/>
          <w:sz w:val="28"/>
          <w:szCs w:val="28"/>
        </w:rPr>
        <w:t>Деревянная б</w:t>
      </w:r>
      <w:r w:rsidRPr="001D0BCA">
        <w:rPr>
          <w:rFonts w:ascii="Times New Roman" w:hAnsi="Times New Roman"/>
          <w:sz w:val="28"/>
          <w:szCs w:val="28"/>
        </w:rPr>
        <w:t>ытовка.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Лианозово.</w:t>
      </w:r>
      <w:r w:rsidRPr="001D0BCA">
        <w:rPr>
          <w:rFonts w:ascii="Times New Roman" w:hAnsi="Times New Roman"/>
          <w:sz w:val="28"/>
          <w:szCs w:val="28"/>
        </w:rPr>
        <w:t xml:space="preserve"> Новгородская ул., вл. 23-23А. Металлический гараж.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D0BCA">
        <w:rPr>
          <w:rFonts w:ascii="Times New Roman" w:hAnsi="Times New Roman"/>
          <w:b/>
          <w:sz w:val="28"/>
          <w:szCs w:val="28"/>
        </w:rPr>
        <w:t>Лосиноостровский</w:t>
      </w:r>
      <w:proofErr w:type="spellEnd"/>
      <w:r w:rsidRPr="001D0BCA">
        <w:rPr>
          <w:rFonts w:ascii="Times New Roman" w:hAnsi="Times New Roman"/>
          <w:b/>
          <w:sz w:val="28"/>
          <w:szCs w:val="28"/>
        </w:rPr>
        <w:t>.</w:t>
      </w:r>
      <w:r w:rsidRPr="001D0BCA">
        <w:rPr>
          <w:rFonts w:ascii="Times New Roman" w:hAnsi="Times New Roman"/>
          <w:sz w:val="28"/>
          <w:szCs w:val="28"/>
        </w:rPr>
        <w:t xml:space="preserve"> Оборонная ул., вл. 8. Металлические гаражи.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Останкинский.</w:t>
      </w:r>
      <w:r w:rsidRPr="001D0BCA">
        <w:rPr>
          <w:rFonts w:ascii="Times New Roman" w:hAnsi="Times New Roman"/>
          <w:sz w:val="28"/>
          <w:szCs w:val="28"/>
        </w:rPr>
        <w:t xml:space="preserve"> Академика Королева ул., вл. 4. Ограждение, пост охраны.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Останкинский.</w:t>
      </w:r>
      <w:r w:rsidRPr="001D0BCA">
        <w:rPr>
          <w:rFonts w:ascii="Times New Roman" w:hAnsi="Times New Roman"/>
          <w:sz w:val="28"/>
          <w:szCs w:val="28"/>
        </w:rPr>
        <w:t xml:space="preserve"> Академика Королева ул., вл. 8. Ограждение, пост охраны.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Останкинский</w:t>
      </w:r>
      <w:r w:rsidRPr="001D0BCA">
        <w:rPr>
          <w:rFonts w:ascii="Times New Roman" w:hAnsi="Times New Roman"/>
          <w:sz w:val="28"/>
          <w:szCs w:val="28"/>
        </w:rPr>
        <w:t xml:space="preserve">. Большая </w:t>
      </w:r>
      <w:proofErr w:type="spellStart"/>
      <w:r w:rsidRPr="001D0BCA">
        <w:rPr>
          <w:rFonts w:ascii="Times New Roman" w:hAnsi="Times New Roman"/>
          <w:sz w:val="28"/>
          <w:szCs w:val="28"/>
        </w:rPr>
        <w:t>Марь</w:t>
      </w:r>
      <w:r>
        <w:rPr>
          <w:rFonts w:ascii="Times New Roman" w:hAnsi="Times New Roman"/>
          <w:sz w:val="28"/>
          <w:szCs w:val="28"/>
        </w:rPr>
        <w:t>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вл. 2. Металлический</w:t>
      </w:r>
      <w:r w:rsidRPr="001D0BCA">
        <w:rPr>
          <w:rFonts w:ascii="Times New Roman" w:hAnsi="Times New Roman"/>
          <w:sz w:val="28"/>
          <w:szCs w:val="28"/>
        </w:rPr>
        <w:t xml:space="preserve"> тент.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Останкинский.</w:t>
      </w:r>
      <w:r w:rsidRPr="001D0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BCA">
        <w:rPr>
          <w:rFonts w:ascii="Times New Roman" w:hAnsi="Times New Roman"/>
          <w:sz w:val="28"/>
          <w:szCs w:val="28"/>
        </w:rPr>
        <w:t>Годовикова</w:t>
      </w:r>
      <w:proofErr w:type="spellEnd"/>
      <w:r w:rsidRPr="001D0BCA">
        <w:rPr>
          <w:rFonts w:ascii="Times New Roman" w:hAnsi="Times New Roman"/>
          <w:sz w:val="28"/>
          <w:szCs w:val="28"/>
        </w:rPr>
        <w:t xml:space="preserve"> ул., вл. 3. Металлический тент. 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Останкинский.</w:t>
      </w:r>
      <w:r w:rsidRPr="001D0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BCA">
        <w:rPr>
          <w:rFonts w:ascii="Times New Roman" w:hAnsi="Times New Roman"/>
          <w:sz w:val="28"/>
          <w:szCs w:val="28"/>
        </w:rPr>
        <w:t>Годовикова</w:t>
      </w:r>
      <w:proofErr w:type="spellEnd"/>
      <w:r w:rsidRPr="001D0BCA">
        <w:rPr>
          <w:rFonts w:ascii="Times New Roman" w:hAnsi="Times New Roman"/>
          <w:sz w:val="28"/>
          <w:szCs w:val="28"/>
        </w:rPr>
        <w:t xml:space="preserve"> ул., вл. 6. Металлический тент. </w:t>
      </w:r>
    </w:p>
    <w:p w:rsidR="008268D8" w:rsidRPr="001E799C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Отрадное. </w:t>
      </w:r>
      <w:r>
        <w:rPr>
          <w:rFonts w:ascii="Times New Roman" w:hAnsi="Times New Roman"/>
          <w:sz w:val="28"/>
          <w:szCs w:val="28"/>
        </w:rPr>
        <w:t>Высоковольтный проезд, вл. 1, корп. 8. Пост охраны.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1D0BCA">
        <w:rPr>
          <w:rFonts w:ascii="Times New Roman" w:hAnsi="Times New Roman"/>
          <w:b/>
          <w:sz w:val="28"/>
          <w:szCs w:val="28"/>
        </w:rPr>
        <w:t>Ростокино</w:t>
      </w:r>
      <w:proofErr w:type="spellEnd"/>
      <w:r w:rsidRPr="001D0BCA">
        <w:rPr>
          <w:rFonts w:ascii="Times New Roman" w:hAnsi="Times New Roman"/>
          <w:b/>
          <w:sz w:val="28"/>
          <w:szCs w:val="28"/>
        </w:rPr>
        <w:t>.</w:t>
      </w:r>
      <w:r w:rsidRPr="001D0BCA">
        <w:rPr>
          <w:rFonts w:ascii="Times New Roman" w:hAnsi="Times New Roman"/>
          <w:sz w:val="28"/>
          <w:szCs w:val="28"/>
        </w:rPr>
        <w:t xml:space="preserve"> Проезд Кадомцева, вл. 11, корп. 1. </w:t>
      </w:r>
      <w:r>
        <w:rPr>
          <w:rFonts w:ascii="Times New Roman" w:hAnsi="Times New Roman"/>
          <w:sz w:val="28"/>
          <w:szCs w:val="28"/>
        </w:rPr>
        <w:t>Металлическая б</w:t>
      </w:r>
      <w:r w:rsidRPr="001D0BCA">
        <w:rPr>
          <w:rFonts w:ascii="Times New Roman" w:hAnsi="Times New Roman"/>
          <w:sz w:val="28"/>
          <w:szCs w:val="28"/>
        </w:rPr>
        <w:t>ытовка.</w:t>
      </w:r>
    </w:p>
    <w:p w:rsidR="008268D8" w:rsidRPr="001D0BCA" w:rsidRDefault="008268D8" w:rsidP="008268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D0BCA">
        <w:rPr>
          <w:rFonts w:ascii="Times New Roman" w:hAnsi="Times New Roman"/>
          <w:b/>
          <w:sz w:val="28"/>
          <w:szCs w:val="28"/>
        </w:rPr>
        <w:t>Свиблово.</w:t>
      </w:r>
      <w:r w:rsidRPr="001D0BCA">
        <w:rPr>
          <w:rFonts w:ascii="Times New Roman" w:hAnsi="Times New Roman"/>
          <w:sz w:val="28"/>
          <w:szCs w:val="28"/>
        </w:rPr>
        <w:t xml:space="preserve"> Нансена проезд, вл. 4. Металлический гараж.</w:t>
      </w:r>
    </w:p>
    <w:p w:rsidR="00F80F16" w:rsidRDefault="00F80F16" w:rsidP="00EC7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8268D8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3C472B"/>
    <w:rsid w:val="00460B89"/>
    <w:rsid w:val="00495F11"/>
    <w:rsid w:val="004F721E"/>
    <w:rsid w:val="00584C44"/>
    <w:rsid w:val="00621E52"/>
    <w:rsid w:val="00673EDD"/>
    <w:rsid w:val="006E1178"/>
    <w:rsid w:val="007F5AA9"/>
    <w:rsid w:val="00822E3A"/>
    <w:rsid w:val="008268D8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F702-F45C-40A1-84F4-A357FA12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</cp:revision>
  <cp:lastPrinted>2015-04-21T14:45:00Z</cp:lastPrinted>
  <dcterms:created xsi:type="dcterms:W3CDTF">2016-05-26T05:46:00Z</dcterms:created>
  <dcterms:modified xsi:type="dcterms:W3CDTF">2016-05-26T05:46:00Z</dcterms:modified>
</cp:coreProperties>
</file>